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4CC4" w14:textId="05D8FEDE" w:rsidR="00E12193" w:rsidRDefault="00E12193" w:rsidP="00E12193">
      <w:pPr>
        <w:spacing w:after="0"/>
        <w:jc w:val="center"/>
        <w:rPr>
          <w:rFonts w:ascii="Times New Roman" w:hAnsi="Times New Roman" w:cs="Times New Roman"/>
          <w:b/>
          <w:bCs/>
        </w:rPr>
      </w:pPr>
      <w:r>
        <w:rPr>
          <w:rFonts w:ascii="Times New Roman" w:hAnsi="Times New Roman" w:cs="Times New Roman"/>
          <w:b/>
          <w:bCs/>
        </w:rPr>
        <w:t>JH Stingrays Board of Directors</w:t>
      </w:r>
    </w:p>
    <w:p w14:paraId="690D2C86" w14:textId="2D2E4E46" w:rsidR="00E12193" w:rsidRDefault="00E12193" w:rsidP="00E12193">
      <w:pPr>
        <w:spacing w:after="0"/>
        <w:jc w:val="center"/>
        <w:rPr>
          <w:rFonts w:ascii="Times New Roman" w:hAnsi="Times New Roman" w:cs="Times New Roman"/>
        </w:rPr>
      </w:pPr>
      <w:r>
        <w:rPr>
          <w:rFonts w:ascii="Times New Roman" w:hAnsi="Times New Roman" w:cs="Times New Roman"/>
        </w:rPr>
        <w:t>February 12, 2024 6:00pm, TCPR lobby</w:t>
      </w:r>
    </w:p>
    <w:p w14:paraId="4192E296" w14:textId="77777777" w:rsidR="00E12193" w:rsidRDefault="00E12193" w:rsidP="00E12193">
      <w:pPr>
        <w:jc w:val="center"/>
        <w:rPr>
          <w:rFonts w:ascii="Times New Roman" w:hAnsi="Times New Roman" w:cs="Times New Roman"/>
        </w:rPr>
      </w:pPr>
    </w:p>
    <w:p w14:paraId="4226F272" w14:textId="492BC5CA" w:rsidR="00E12193" w:rsidRDefault="00E12193" w:rsidP="00E12193">
      <w:pPr>
        <w:pStyle w:val="ListParagraph"/>
        <w:numPr>
          <w:ilvl w:val="0"/>
          <w:numId w:val="1"/>
        </w:numPr>
        <w:spacing w:after="100" w:afterAutospacing="1"/>
        <w:rPr>
          <w:rFonts w:ascii="Times New Roman" w:hAnsi="Times New Roman" w:cs="Times New Roman"/>
        </w:rPr>
      </w:pPr>
      <w:r>
        <w:rPr>
          <w:rFonts w:ascii="Times New Roman" w:hAnsi="Times New Roman" w:cs="Times New Roman"/>
        </w:rPr>
        <w:t xml:space="preserve">Roll call: Dessa Reimer, Molly Frobouck, Julie Scharnhorst, Jen Baxter, Saghi Leoni and Tracy Haling were present. </w:t>
      </w:r>
    </w:p>
    <w:p w14:paraId="1F702926" w14:textId="46F1C7A1" w:rsidR="00E12193" w:rsidRDefault="00E12193" w:rsidP="00E12193">
      <w:pPr>
        <w:pStyle w:val="ListParagraph"/>
        <w:numPr>
          <w:ilvl w:val="0"/>
          <w:numId w:val="1"/>
        </w:numPr>
        <w:spacing w:after="100" w:afterAutospacing="1"/>
        <w:rPr>
          <w:rFonts w:ascii="Times New Roman" w:hAnsi="Times New Roman" w:cs="Times New Roman"/>
        </w:rPr>
      </w:pPr>
      <w:r>
        <w:rPr>
          <w:rFonts w:ascii="Times New Roman" w:hAnsi="Times New Roman" w:cs="Times New Roman"/>
        </w:rPr>
        <w:t xml:space="preserve">Minutes from the January 2024 meeting were approved. </w:t>
      </w:r>
    </w:p>
    <w:p w14:paraId="1EEC15A4" w14:textId="02892863" w:rsidR="00E12193" w:rsidRDefault="00E12193" w:rsidP="00E12193">
      <w:pPr>
        <w:pStyle w:val="ListParagraph"/>
        <w:numPr>
          <w:ilvl w:val="0"/>
          <w:numId w:val="1"/>
        </w:numPr>
        <w:spacing w:after="100" w:afterAutospacing="1"/>
        <w:rPr>
          <w:rFonts w:ascii="Times New Roman" w:hAnsi="Times New Roman" w:cs="Times New Roman"/>
        </w:rPr>
      </w:pPr>
      <w:r>
        <w:rPr>
          <w:rFonts w:ascii="Times New Roman" w:hAnsi="Times New Roman" w:cs="Times New Roman"/>
        </w:rPr>
        <w:t>Julie reported that she has been requesting payment of Active balances that are past due, which amounted in roughly $</w:t>
      </w:r>
      <w:r w:rsidR="00D73B11">
        <w:rPr>
          <w:rFonts w:ascii="Times New Roman" w:hAnsi="Times New Roman" w:cs="Times New Roman"/>
        </w:rPr>
        <w:t>5600</w:t>
      </w:r>
      <w:r>
        <w:rPr>
          <w:rFonts w:ascii="Times New Roman" w:hAnsi="Times New Roman" w:cs="Times New Roman"/>
        </w:rPr>
        <w:t xml:space="preserve"> in unpaid charges</w:t>
      </w:r>
      <w:r w:rsidR="00D73B11">
        <w:rPr>
          <w:rFonts w:ascii="Times New Roman" w:hAnsi="Times New Roman" w:cs="Times New Roman"/>
        </w:rPr>
        <w:t xml:space="preserve"> and is now at $705</w:t>
      </w:r>
      <w:r>
        <w:rPr>
          <w:rFonts w:ascii="Times New Roman" w:hAnsi="Times New Roman" w:cs="Times New Roman"/>
        </w:rPr>
        <w:t xml:space="preserve">. She has also been working with Heather Burcham and Bonnie Kovacs to reconcile the 2023 year in Quickbooks. She </w:t>
      </w:r>
      <w:r w:rsidR="00D73B11">
        <w:rPr>
          <w:rFonts w:ascii="Times New Roman" w:hAnsi="Times New Roman" w:cs="Times New Roman"/>
        </w:rPr>
        <w:t xml:space="preserve">has </w:t>
      </w:r>
      <w:r>
        <w:rPr>
          <w:rFonts w:ascii="Times New Roman" w:hAnsi="Times New Roman" w:cs="Times New Roman"/>
        </w:rPr>
        <w:t>rolled out to the coaches the ability to log hours on a QB app for payroll and coaching at swim meets</w:t>
      </w:r>
      <w:r w:rsidR="00D73B11">
        <w:rPr>
          <w:rFonts w:ascii="Times New Roman" w:hAnsi="Times New Roman" w:cs="Times New Roman"/>
        </w:rPr>
        <w:t xml:space="preserve"> and is continuing to support them in this transition effort. </w:t>
      </w:r>
    </w:p>
    <w:p w14:paraId="6CC402E9" w14:textId="6EDFAE24" w:rsidR="00E12193" w:rsidRDefault="00E12193" w:rsidP="00E12193">
      <w:pPr>
        <w:pStyle w:val="ListParagraph"/>
        <w:numPr>
          <w:ilvl w:val="0"/>
          <w:numId w:val="1"/>
        </w:numPr>
        <w:spacing w:after="100" w:afterAutospacing="1"/>
        <w:rPr>
          <w:rFonts w:ascii="Times New Roman" w:hAnsi="Times New Roman" w:cs="Times New Roman"/>
        </w:rPr>
      </w:pPr>
      <w:r>
        <w:rPr>
          <w:rFonts w:ascii="Times New Roman" w:hAnsi="Times New Roman" w:cs="Times New Roman"/>
        </w:rPr>
        <w:t xml:space="preserve">Old business: </w:t>
      </w:r>
    </w:p>
    <w:p w14:paraId="2BD78D90" w14:textId="62DF187B" w:rsidR="00E12193" w:rsidRDefault="00E12193" w:rsidP="00E12193">
      <w:pPr>
        <w:pStyle w:val="ListParagraph"/>
        <w:numPr>
          <w:ilvl w:val="1"/>
          <w:numId w:val="1"/>
        </w:numPr>
        <w:spacing w:after="100" w:afterAutospacing="1"/>
        <w:rPr>
          <w:rFonts w:ascii="Times New Roman" w:hAnsi="Times New Roman" w:cs="Times New Roman"/>
        </w:rPr>
      </w:pPr>
      <w:r>
        <w:rPr>
          <w:rFonts w:ascii="Times New Roman" w:hAnsi="Times New Roman" w:cs="Times New Roman"/>
        </w:rPr>
        <w:t xml:space="preserve">Shiver in the River: 40 kids attended the Green River meet and 38 swimmers attended the Western Wyoming District Championships hosted by Kemmerer Swim Club. Both meets had fast swims and several new swimmers qualifying for the state championships in Laramie. Of note, Vega Sanchez swam a Sectionals qualifying time in the 50 free. Vega Sanchez, Amaya Olivieri, Maren Tattersall and Anna Baxter swam a Sectionals qualifying time in both the 200 free and </w:t>
      </w:r>
      <w:r w:rsidR="00C84A13">
        <w:rPr>
          <w:rFonts w:ascii="Times New Roman" w:hAnsi="Times New Roman" w:cs="Times New Roman"/>
        </w:rPr>
        <w:t xml:space="preserve">200 </w:t>
      </w:r>
      <w:r>
        <w:rPr>
          <w:rFonts w:ascii="Times New Roman" w:hAnsi="Times New Roman" w:cs="Times New Roman"/>
        </w:rPr>
        <w:t xml:space="preserve">medley relays. Indi Olivieri swam a Senior Zones qualifying time in the 50 free. </w:t>
      </w:r>
    </w:p>
    <w:p w14:paraId="14815E75" w14:textId="0383F0C2" w:rsidR="00C84A13" w:rsidRDefault="00C84A13" w:rsidP="00C84A13">
      <w:pPr>
        <w:pStyle w:val="ListParagraph"/>
        <w:numPr>
          <w:ilvl w:val="0"/>
          <w:numId w:val="1"/>
        </w:numPr>
        <w:spacing w:after="100" w:afterAutospacing="1"/>
        <w:rPr>
          <w:rFonts w:ascii="Times New Roman" w:hAnsi="Times New Roman" w:cs="Times New Roman"/>
        </w:rPr>
      </w:pPr>
      <w:r>
        <w:rPr>
          <w:rFonts w:ascii="Times New Roman" w:hAnsi="Times New Roman" w:cs="Times New Roman"/>
        </w:rPr>
        <w:t>New business:</w:t>
      </w:r>
    </w:p>
    <w:p w14:paraId="5D813DEE" w14:textId="5C00813C" w:rsidR="00C84A13" w:rsidRDefault="00C84A13" w:rsidP="00C84A13">
      <w:pPr>
        <w:pStyle w:val="ListParagraph"/>
        <w:numPr>
          <w:ilvl w:val="1"/>
          <w:numId w:val="1"/>
        </w:numPr>
        <w:spacing w:after="100" w:afterAutospacing="1"/>
        <w:rPr>
          <w:rFonts w:ascii="Times New Roman" w:hAnsi="Times New Roman" w:cs="Times New Roman"/>
        </w:rPr>
      </w:pPr>
      <w:r>
        <w:rPr>
          <w:rFonts w:ascii="Times New Roman" w:hAnsi="Times New Roman" w:cs="Times New Roman"/>
        </w:rPr>
        <w:t xml:space="preserve">WYSI short course championships will be held Feb. 22-25 in Laramie. The team has 38 qualified swimmers in addition to 5 relay only participants planning on attending. </w:t>
      </w:r>
    </w:p>
    <w:p w14:paraId="0CABCB5A" w14:textId="1EF0BB99" w:rsidR="00C84A13" w:rsidRDefault="00C84A13" w:rsidP="00C84A13">
      <w:pPr>
        <w:pStyle w:val="ListParagraph"/>
        <w:numPr>
          <w:ilvl w:val="1"/>
          <w:numId w:val="1"/>
        </w:numPr>
        <w:spacing w:after="100" w:afterAutospacing="1"/>
        <w:rPr>
          <w:rFonts w:ascii="Times New Roman" w:hAnsi="Times New Roman" w:cs="Times New Roman"/>
        </w:rPr>
      </w:pPr>
      <w:r>
        <w:rPr>
          <w:rFonts w:ascii="Times New Roman" w:hAnsi="Times New Roman" w:cs="Times New Roman"/>
        </w:rPr>
        <w:t>End of the season banquet/celebration: Molly will reserve the Elks Club for Sunday, April 14</w:t>
      </w:r>
      <w:r w:rsidRPr="00C84A13">
        <w:rPr>
          <w:rFonts w:ascii="Times New Roman" w:hAnsi="Times New Roman" w:cs="Times New Roman"/>
          <w:vertAlign w:val="superscript"/>
        </w:rPr>
        <w:t>th</w:t>
      </w:r>
      <w:r>
        <w:rPr>
          <w:rFonts w:ascii="Times New Roman" w:hAnsi="Times New Roman" w:cs="Times New Roman"/>
        </w:rPr>
        <w:t xml:space="preserve">. </w:t>
      </w:r>
    </w:p>
    <w:p w14:paraId="4FAFAACE" w14:textId="6BFD3CF1" w:rsidR="00C84A13" w:rsidRDefault="00C84A13" w:rsidP="00C84A13">
      <w:pPr>
        <w:pStyle w:val="ListParagraph"/>
        <w:numPr>
          <w:ilvl w:val="1"/>
          <w:numId w:val="1"/>
        </w:numPr>
        <w:spacing w:after="100" w:afterAutospacing="1"/>
        <w:rPr>
          <w:rFonts w:ascii="Times New Roman" w:hAnsi="Times New Roman" w:cs="Times New Roman"/>
        </w:rPr>
      </w:pPr>
      <w:r>
        <w:rPr>
          <w:rFonts w:ascii="Times New Roman" w:hAnsi="Times New Roman" w:cs="Times New Roman"/>
        </w:rPr>
        <w:t>Spring session planning:</w:t>
      </w:r>
    </w:p>
    <w:p w14:paraId="456D311B" w14:textId="660A0332" w:rsidR="00C84A13" w:rsidRDefault="00C84A13" w:rsidP="00C84A13">
      <w:pPr>
        <w:pStyle w:val="ListParagraph"/>
        <w:numPr>
          <w:ilvl w:val="2"/>
          <w:numId w:val="1"/>
        </w:numPr>
        <w:spacing w:after="100" w:afterAutospacing="1"/>
        <w:rPr>
          <w:rFonts w:ascii="Times New Roman" w:hAnsi="Times New Roman" w:cs="Times New Roman"/>
        </w:rPr>
      </w:pPr>
      <w:r>
        <w:rPr>
          <w:rFonts w:ascii="Times New Roman" w:hAnsi="Times New Roman" w:cs="Times New Roman"/>
        </w:rPr>
        <w:t xml:space="preserve">Dessa lead the discussion on spring session planning. She has contacted the coaches for level move-ups and coordinated coaches’ schedules for the April-June session. </w:t>
      </w:r>
      <w:r w:rsidR="00D030F7">
        <w:rPr>
          <w:rFonts w:ascii="Times New Roman" w:hAnsi="Times New Roman" w:cs="Times New Roman"/>
        </w:rPr>
        <w:t xml:space="preserve">Coach Sam has identified 10 swimmers from level 2 that will be invited to join a 2+ group. Dessa is working with the coaches to </w:t>
      </w:r>
      <w:r w:rsidR="00D73B11">
        <w:rPr>
          <w:rFonts w:ascii="Times New Roman" w:hAnsi="Times New Roman" w:cs="Times New Roman"/>
        </w:rPr>
        <w:t>determine</w:t>
      </w:r>
      <w:r w:rsidR="00D030F7">
        <w:rPr>
          <w:rFonts w:ascii="Times New Roman" w:hAnsi="Times New Roman" w:cs="Times New Roman"/>
        </w:rPr>
        <w:t xml:space="preserve"> a practice schedule that will allow this group to continue to advance. Cost will be $160 for the 2+ level. Dessa reported that 34 swimmers are on the waitlist, with no spots available in level 2 and 4 spots available for level 1. Priority will be given to the 10-year old swimmers on the swim assessment waitlist. Dessa is also planning on meeting with Emmett about fall lane availability, requesting all 8 lanes for the Stingrays. </w:t>
      </w:r>
    </w:p>
    <w:p w14:paraId="429FA16E" w14:textId="3DE8CB13" w:rsidR="00D030F7" w:rsidRDefault="00D030F7" w:rsidP="00C84A13">
      <w:pPr>
        <w:pStyle w:val="ListParagraph"/>
        <w:numPr>
          <w:ilvl w:val="2"/>
          <w:numId w:val="1"/>
        </w:numPr>
        <w:spacing w:after="100" w:afterAutospacing="1"/>
        <w:rPr>
          <w:rFonts w:ascii="Times New Roman" w:hAnsi="Times New Roman" w:cs="Times New Roman"/>
        </w:rPr>
      </w:pPr>
      <w:r>
        <w:rPr>
          <w:rFonts w:ascii="Times New Roman" w:hAnsi="Times New Roman" w:cs="Times New Roman"/>
        </w:rPr>
        <w:t xml:space="preserve">SWIMposium. Tracy reported on the MT-WY-USA Swimming collaborative effort for an educational weekend </w:t>
      </w:r>
      <w:r w:rsidR="00D9295D">
        <w:rPr>
          <w:rFonts w:ascii="Times New Roman" w:hAnsi="Times New Roman" w:cs="Times New Roman"/>
        </w:rPr>
        <w:t xml:space="preserve">with learning tracks for </w:t>
      </w:r>
      <w:r>
        <w:rPr>
          <w:rFonts w:ascii="Times New Roman" w:hAnsi="Times New Roman" w:cs="Times New Roman"/>
        </w:rPr>
        <w:t xml:space="preserve">swimmers, parents, officials and coaches April 26-28 in Cody, WY. Wyoming will also hold the Top 5 times banquet on Saturday night. All Stingray parents are encouraged to attend this weekend which includes an Olympian clinic and pentathalon swim meet. </w:t>
      </w:r>
    </w:p>
    <w:p w14:paraId="0316BA8F" w14:textId="2B885454" w:rsidR="00D030F7" w:rsidRDefault="00D030F7" w:rsidP="00C84A13">
      <w:pPr>
        <w:pStyle w:val="ListParagraph"/>
        <w:numPr>
          <w:ilvl w:val="2"/>
          <w:numId w:val="1"/>
        </w:numPr>
        <w:spacing w:after="100" w:afterAutospacing="1"/>
        <w:rPr>
          <w:rFonts w:ascii="Times New Roman" w:hAnsi="Times New Roman" w:cs="Times New Roman"/>
        </w:rPr>
      </w:pPr>
      <w:r>
        <w:rPr>
          <w:rFonts w:ascii="Times New Roman" w:hAnsi="Times New Roman" w:cs="Times New Roman"/>
        </w:rPr>
        <w:t xml:space="preserve">Additional discussion was held about the SWAGR and NWAGR meets. Jen Baxter brought forward an idea the ski club uses where at the beginning of the season all races are published and marked whether there will be coaches attending or not. The general feeling was that </w:t>
      </w:r>
      <w:r w:rsidR="00D9295D">
        <w:rPr>
          <w:rFonts w:ascii="Times New Roman" w:hAnsi="Times New Roman" w:cs="Times New Roman"/>
        </w:rPr>
        <w:t xml:space="preserve">this method of transparency in planning would allow parents to plan on which meets are going to be club supported and plan </w:t>
      </w:r>
      <w:r w:rsidR="00D73B11">
        <w:rPr>
          <w:rFonts w:ascii="Times New Roman" w:hAnsi="Times New Roman" w:cs="Times New Roman"/>
        </w:rPr>
        <w:t>logistics accordingly.</w:t>
      </w:r>
    </w:p>
    <w:p w14:paraId="74665C67" w14:textId="05E7E02E" w:rsidR="00D030F7" w:rsidRPr="00C84A13" w:rsidRDefault="00D030F7" w:rsidP="00C84A13">
      <w:pPr>
        <w:pStyle w:val="ListParagraph"/>
        <w:numPr>
          <w:ilvl w:val="2"/>
          <w:numId w:val="1"/>
        </w:numPr>
        <w:spacing w:after="100" w:afterAutospacing="1"/>
        <w:rPr>
          <w:rFonts w:ascii="Times New Roman" w:hAnsi="Times New Roman" w:cs="Times New Roman"/>
        </w:rPr>
      </w:pPr>
      <w:r>
        <w:rPr>
          <w:rFonts w:ascii="Times New Roman" w:hAnsi="Times New Roman" w:cs="Times New Roman"/>
        </w:rPr>
        <w:t xml:space="preserve">Next meeting: Sunday, March 17 4pm. </w:t>
      </w:r>
    </w:p>
    <w:sectPr w:rsidR="00D030F7" w:rsidRPr="00C84A13" w:rsidSect="00467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968"/>
    <w:multiLevelType w:val="hybridMultilevel"/>
    <w:tmpl w:val="04C8D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93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93"/>
    <w:rsid w:val="00467D64"/>
    <w:rsid w:val="00A01D30"/>
    <w:rsid w:val="00C84A13"/>
    <w:rsid w:val="00D030F7"/>
    <w:rsid w:val="00D73B11"/>
    <w:rsid w:val="00D9295D"/>
    <w:rsid w:val="00E1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7D32"/>
  <w15:chartTrackingRefBased/>
  <w15:docId w15:val="{EFA89A80-088A-4670-BC7A-058C8A52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Haling</dc:creator>
  <cp:keywords/>
  <dc:description/>
  <cp:lastModifiedBy>Tracy Haling</cp:lastModifiedBy>
  <cp:revision>1</cp:revision>
  <dcterms:created xsi:type="dcterms:W3CDTF">2024-02-15T02:02:00Z</dcterms:created>
  <dcterms:modified xsi:type="dcterms:W3CDTF">2024-02-15T02:45:00Z</dcterms:modified>
</cp:coreProperties>
</file>