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JH Stingray Board of Directors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July 27, 2022</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645 S. Cache Street</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Dessa Reimer (participated by Zoom), Molly Frobouck, Bonnie Kovacs, Jen Givens, Andrew Fulwider and Tracy Haling were present.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Minutes from the June 2022 meeting were approved.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Tracy reported on the WYSI House of Delegates meeting held July 16th in Gillette. The 8&amp;Unders were approved to be returned to the State Championship meets. Qualifying times for state championships were discussed. It was approved that the average of the 22nd place from four previous years will be used in calculating the Q times for winter state championships. If there is no 22nd place, the B motivational time will be used. B motivational times will continue to be used for the summer state championships. This coming winter state will be held in Laramie and summer state in Gillette. In addition, there will be an increase in meet participation fees from $7 to $8, individual event fees at the state championships will increase to $7/event and relays will now be $12/relay team. Tracy reported on the priority meet dates that were granted for the upcoming short course season and Molly will post the tentative meet schedule on the website. JHSR was given it’s priority meet date for Fall in the Hole and Susan Huckeby has agreed to be the meet referee. Molly will take over the SwimOutlet account and add apparel for the fall. Tracy is working with the WY Meet Registrar as the team contact for the rollout of SWIMS 3.0, the USA Swimming database where all parents will register their swimmers. Jackson Hole Medical Imaging will sponsor pink caps for all swimmers for Breast Cancer Awareness month. And Tracy requested team state swimmer caps, uniform and bright in color for state meets and to be handed out throughout the season as swimmers make qualifying times. Molly reported that Jackson Fouras was an amazing addition to the coaching staff and will be sorely missed as he heads off to college.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Old business:</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session results: Tracy reported that JHSR finished 4th in the largest division overall at summer state. Also, 12 of the 14 swimmers were high point winners. Connor McGinnis, Andrew Fulwider and Mark Daluge were the three coaches who traveled to Gillette. Maren Tattersall and Amaya Olivieri are continuing on to the Western Zones Senior Championships in Fresno, California, as a part of Team Wyoming.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business: </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Fall planning: Families who filled out the Google form, committing to the fall session will be charged $100 deposit to secure their spot on the team and this $100 deposit will be applied to future practice fees. It was discussed that the ability to bring on new swimmers will be determined by the number of returning swimmers, and unfortunately, the number of kids signed up for the swim assessment far exceeds the number of spaces available. It was decided that one swim assessment times will be set. (Since the time of the meeting and writing of these minutes, it has been changed to 2 swim assessments, tentatively August 23rd and August 30th). Dessa will coordinate with the Rec Center on lap pool availability and scheduling for the assessment. It was suggested that priority registration for siblings be given to those families in good standing and who have volunteered, if the results of the swim assessment are equal, as a reward for their contribution to the meets. </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 meeting: Following the assessment and finalizing of the fall team roster, Dessa will create a list of the new families to invite to the parent meeting on the first days of the session. </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Fall Board election: Molly and Dessa are up for re-election this year and while both expressed their intent to continue on the board, a call for any letters of interest will go out this fall, per policy and procedures. </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Pizza with a Purpose: The Stingrays have a date for their next fundraiser: Hand Fire’s Pizza with a Purpose September 27th, 2022. </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Old Bill’s solicitation of donations: Dessa will create a draft email for soliciting donations from families and Friends of the Stingrays. </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meeting: August 31st, 12:15pm.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